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B3B4" w14:textId="77777777" w:rsidR="00D67E43" w:rsidRPr="00215DD0" w:rsidRDefault="00D67E43" w:rsidP="00D67E43">
      <w:pPr>
        <w:pStyle w:val="a3"/>
        <w:jc w:val="center"/>
        <w:rPr>
          <w:b/>
          <w:bCs/>
          <w:sz w:val="22"/>
          <w:szCs w:val="22"/>
        </w:rPr>
      </w:pPr>
      <w:r w:rsidRPr="00215DD0">
        <w:rPr>
          <w:b/>
          <w:bCs/>
          <w:sz w:val="22"/>
          <w:szCs w:val="22"/>
        </w:rPr>
        <w:t>СООБЩЕНИЕ О ПРОВЕДЕНИИ ГОДОВОГО ОБЩЕГО СОБРАНИЯ АКЦИОНЕРОВ ОТКРЫТОГО АКЦИОНЕРНОГО ОБЩЕСТВА «ТРУД» (далее в тексте – «Общество»)</w:t>
      </w:r>
    </w:p>
    <w:p w14:paraId="02BABD76" w14:textId="77777777" w:rsidR="00D67E43" w:rsidRPr="00215DD0" w:rsidRDefault="00D67E43" w:rsidP="00D67E43">
      <w:pPr>
        <w:pStyle w:val="a3"/>
        <w:rPr>
          <w:sz w:val="22"/>
          <w:szCs w:val="22"/>
        </w:rPr>
      </w:pPr>
      <w:r w:rsidRPr="00215DD0">
        <w:rPr>
          <w:sz w:val="22"/>
          <w:szCs w:val="22"/>
        </w:rPr>
        <w:t>(Место нахождения: 188425, Ленинградская область, Волосовский район, деревня Чирковицы, д.33.)</w:t>
      </w:r>
    </w:p>
    <w:p w14:paraId="51030CC4" w14:textId="77777777" w:rsidR="00D67E43" w:rsidRPr="00215DD0" w:rsidRDefault="00D67E43" w:rsidP="00D67E43">
      <w:pPr>
        <w:spacing w:before="240" w:after="120"/>
        <w:ind w:firstLine="708"/>
        <w:rPr>
          <w:bCs/>
          <w:sz w:val="22"/>
          <w:szCs w:val="22"/>
        </w:rPr>
      </w:pPr>
      <w:r w:rsidRPr="00215DD0">
        <w:rPr>
          <w:bCs/>
          <w:sz w:val="22"/>
          <w:szCs w:val="22"/>
        </w:rPr>
        <w:t>Собрание проводится в форме заочного голосования.</w:t>
      </w:r>
    </w:p>
    <w:p w14:paraId="7D0D9E2F" w14:textId="77777777" w:rsidR="00D67E43" w:rsidRPr="00215DD0" w:rsidRDefault="00D67E43" w:rsidP="00D67E43">
      <w:pPr>
        <w:spacing w:before="120"/>
        <w:ind w:firstLine="708"/>
        <w:jc w:val="both"/>
        <w:rPr>
          <w:iCs/>
          <w:sz w:val="22"/>
          <w:szCs w:val="22"/>
        </w:rPr>
      </w:pPr>
      <w:r w:rsidRPr="00215DD0">
        <w:rPr>
          <w:iCs/>
          <w:sz w:val="22"/>
          <w:szCs w:val="22"/>
        </w:rPr>
        <w:t xml:space="preserve">Дата окончания приема бюллетеней для голосования: </w:t>
      </w:r>
      <w:r w:rsidRPr="00215DD0">
        <w:rPr>
          <w:b/>
          <w:bCs/>
          <w:iCs/>
          <w:sz w:val="22"/>
          <w:szCs w:val="22"/>
        </w:rPr>
        <w:t xml:space="preserve">28 сентября </w:t>
      </w:r>
      <w:smartTag w:uri="urn:schemas-microsoft-com:office:smarttags" w:element="metricconverter">
        <w:smartTagPr>
          <w:attr w:name="ProductID" w:val="2020 г"/>
        </w:smartTagPr>
        <w:r w:rsidRPr="00215DD0">
          <w:rPr>
            <w:b/>
            <w:bCs/>
            <w:iCs/>
            <w:sz w:val="22"/>
            <w:szCs w:val="22"/>
          </w:rPr>
          <w:t>2020 г</w:t>
        </w:r>
      </w:smartTag>
      <w:r w:rsidRPr="00215DD0">
        <w:rPr>
          <w:b/>
          <w:bCs/>
          <w:iCs/>
          <w:sz w:val="22"/>
          <w:szCs w:val="22"/>
        </w:rPr>
        <w:t>.</w:t>
      </w:r>
    </w:p>
    <w:p w14:paraId="0E7A5FE6" w14:textId="77777777" w:rsidR="00D67E43" w:rsidRPr="00215DD0" w:rsidRDefault="00D67E43" w:rsidP="00D67E43">
      <w:pPr>
        <w:ind w:firstLine="708"/>
        <w:jc w:val="both"/>
        <w:rPr>
          <w:iCs/>
          <w:sz w:val="22"/>
          <w:szCs w:val="22"/>
        </w:rPr>
      </w:pPr>
      <w:r w:rsidRPr="00215DD0">
        <w:rPr>
          <w:iCs/>
          <w:sz w:val="22"/>
          <w:szCs w:val="22"/>
        </w:rPr>
        <w:t xml:space="preserve">В соответствии с абз.3 пункта 1 статьи 58 Федерального закона от 26.12.1995 года № 208-Ф3 «Об акционерных обществах» </w:t>
      </w:r>
      <w:bookmarkStart w:id="0" w:name="sub_580103"/>
      <w:r w:rsidRPr="00215DD0">
        <w:rPr>
          <w:iCs/>
          <w:sz w:val="22"/>
          <w:szCs w:val="22"/>
        </w:rPr>
        <w:t xml:space="preserve"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 (т.е. </w:t>
      </w:r>
      <w:r w:rsidRPr="00215DD0">
        <w:rPr>
          <w:b/>
          <w:bCs/>
          <w:iCs/>
          <w:sz w:val="22"/>
          <w:szCs w:val="22"/>
        </w:rPr>
        <w:t>не позднее 27 сентября 2020 года</w:t>
      </w:r>
      <w:r w:rsidRPr="00215DD0">
        <w:rPr>
          <w:iCs/>
          <w:sz w:val="22"/>
          <w:szCs w:val="22"/>
        </w:rPr>
        <w:t>).</w:t>
      </w:r>
    </w:p>
    <w:bookmarkEnd w:id="0"/>
    <w:p w14:paraId="07BDA08C" w14:textId="77777777" w:rsidR="00D67E43" w:rsidRPr="00215DD0" w:rsidRDefault="00D67E43" w:rsidP="00D67E43">
      <w:pPr>
        <w:spacing w:before="120"/>
        <w:ind w:firstLine="708"/>
        <w:jc w:val="both"/>
        <w:rPr>
          <w:iCs/>
          <w:sz w:val="22"/>
          <w:szCs w:val="22"/>
        </w:rPr>
      </w:pPr>
      <w:r w:rsidRPr="00215DD0">
        <w:rPr>
          <w:iCs/>
          <w:sz w:val="22"/>
          <w:szCs w:val="22"/>
        </w:rPr>
        <w:t xml:space="preserve">Дата, на которую определяются (фиксируются) лица, имеющие право на участие в годовом общем собрании акционеров – </w:t>
      </w:r>
      <w:r w:rsidRPr="00215DD0">
        <w:rPr>
          <w:b/>
          <w:bCs/>
          <w:iCs/>
          <w:sz w:val="22"/>
          <w:szCs w:val="22"/>
        </w:rPr>
        <w:t>03 сентября 2020 года</w:t>
      </w:r>
      <w:r w:rsidRPr="00215DD0">
        <w:rPr>
          <w:iCs/>
          <w:sz w:val="22"/>
          <w:szCs w:val="22"/>
        </w:rPr>
        <w:t>.</w:t>
      </w:r>
    </w:p>
    <w:p w14:paraId="10C4D1DC" w14:textId="77777777" w:rsidR="00D67E43" w:rsidRPr="00215DD0" w:rsidRDefault="00D67E43" w:rsidP="00D67E43">
      <w:pPr>
        <w:spacing w:before="240" w:after="120"/>
        <w:ind w:left="360"/>
        <w:rPr>
          <w:bCs/>
          <w:sz w:val="22"/>
          <w:szCs w:val="22"/>
        </w:rPr>
      </w:pPr>
      <w:r w:rsidRPr="00215DD0">
        <w:rPr>
          <w:bCs/>
          <w:sz w:val="22"/>
          <w:szCs w:val="22"/>
        </w:rPr>
        <w:t xml:space="preserve">Повестка дня общего собрания акционеров, утвержденная Советом директоров </w:t>
      </w:r>
      <w:r w:rsidRPr="00215DD0">
        <w:rPr>
          <w:b/>
          <w:sz w:val="22"/>
          <w:szCs w:val="22"/>
        </w:rPr>
        <w:t>01.08.2020 г</w:t>
      </w:r>
      <w:r w:rsidRPr="00215DD0">
        <w:rPr>
          <w:bCs/>
          <w:sz w:val="22"/>
          <w:szCs w:val="22"/>
        </w:rPr>
        <w:t>.</w:t>
      </w:r>
    </w:p>
    <w:p w14:paraId="69B3A4D5" w14:textId="77777777" w:rsidR="00D67E43" w:rsidRPr="00215DD0" w:rsidRDefault="00D67E43" w:rsidP="00D67E43">
      <w:pPr>
        <w:ind w:firstLine="708"/>
        <w:jc w:val="both"/>
        <w:rPr>
          <w:sz w:val="22"/>
          <w:szCs w:val="22"/>
        </w:rPr>
      </w:pPr>
      <w:r w:rsidRPr="00215DD0">
        <w:rPr>
          <w:sz w:val="22"/>
          <w:szCs w:val="22"/>
        </w:rPr>
        <w:t>1) Утверждение годового отчета Общества за 2019 год.</w:t>
      </w:r>
    </w:p>
    <w:p w14:paraId="2BC77D43" w14:textId="77777777" w:rsidR="00D67E43" w:rsidRPr="00215DD0" w:rsidRDefault="00D67E43" w:rsidP="00D67E43">
      <w:pPr>
        <w:ind w:firstLine="708"/>
        <w:jc w:val="both"/>
        <w:rPr>
          <w:sz w:val="22"/>
          <w:szCs w:val="22"/>
        </w:rPr>
      </w:pPr>
      <w:r w:rsidRPr="00215DD0">
        <w:rPr>
          <w:sz w:val="22"/>
          <w:szCs w:val="22"/>
        </w:rPr>
        <w:t>2) Утверждение годовой бухгалтерской (финансовой) отчетности Общества за 2019 год.</w:t>
      </w:r>
    </w:p>
    <w:p w14:paraId="1F1D2CD0" w14:textId="77777777" w:rsidR="00D67E43" w:rsidRPr="00215DD0" w:rsidRDefault="00D67E43" w:rsidP="00D67E43">
      <w:pPr>
        <w:ind w:firstLine="708"/>
        <w:jc w:val="both"/>
        <w:rPr>
          <w:sz w:val="22"/>
          <w:szCs w:val="22"/>
        </w:rPr>
      </w:pPr>
      <w:r w:rsidRPr="00215DD0">
        <w:rPr>
          <w:sz w:val="22"/>
          <w:szCs w:val="22"/>
        </w:rPr>
        <w:t>3) Распределение прибыли (в том числе выплата (объявление) дивидендов) и убытков Общества по результатам отчетного года.</w:t>
      </w:r>
    </w:p>
    <w:p w14:paraId="3D4CE741" w14:textId="77777777" w:rsidR="00D67E43" w:rsidRPr="00215DD0" w:rsidRDefault="00D67E43" w:rsidP="00D67E43">
      <w:pPr>
        <w:ind w:firstLine="708"/>
        <w:jc w:val="both"/>
        <w:rPr>
          <w:sz w:val="22"/>
          <w:szCs w:val="22"/>
        </w:rPr>
      </w:pPr>
      <w:r w:rsidRPr="00215DD0">
        <w:rPr>
          <w:sz w:val="22"/>
          <w:szCs w:val="22"/>
        </w:rPr>
        <w:t>4) Избрание членов Совета директоров Общества.</w:t>
      </w:r>
    </w:p>
    <w:p w14:paraId="4A506B39" w14:textId="77777777" w:rsidR="00D67E43" w:rsidRPr="00215DD0" w:rsidRDefault="00D67E43" w:rsidP="00D67E43">
      <w:pPr>
        <w:ind w:firstLine="708"/>
        <w:jc w:val="both"/>
        <w:rPr>
          <w:sz w:val="22"/>
          <w:szCs w:val="22"/>
        </w:rPr>
      </w:pPr>
      <w:r w:rsidRPr="00215DD0">
        <w:rPr>
          <w:sz w:val="22"/>
          <w:szCs w:val="22"/>
        </w:rPr>
        <w:t>5) Избрание членов Ревизионной комиссии Общества.</w:t>
      </w:r>
    </w:p>
    <w:p w14:paraId="0A2E55E8" w14:textId="77777777" w:rsidR="00D67E43" w:rsidRPr="00215DD0" w:rsidRDefault="00D67E43" w:rsidP="00D67E43">
      <w:pPr>
        <w:ind w:firstLine="708"/>
        <w:jc w:val="both"/>
        <w:rPr>
          <w:sz w:val="22"/>
          <w:szCs w:val="22"/>
        </w:rPr>
      </w:pPr>
      <w:r w:rsidRPr="00215DD0">
        <w:rPr>
          <w:sz w:val="22"/>
          <w:szCs w:val="22"/>
        </w:rPr>
        <w:t>6) Утверждение аудитора Общества.</w:t>
      </w:r>
    </w:p>
    <w:p w14:paraId="2EA263D9" w14:textId="77777777" w:rsidR="00D67E43" w:rsidRPr="00215DD0" w:rsidRDefault="00D67E43" w:rsidP="00D67E43">
      <w:pPr>
        <w:spacing w:before="120"/>
        <w:ind w:firstLine="360"/>
        <w:jc w:val="both"/>
        <w:rPr>
          <w:iCs/>
          <w:sz w:val="22"/>
          <w:szCs w:val="22"/>
        </w:rPr>
      </w:pPr>
      <w:r w:rsidRPr="00215DD0">
        <w:rPr>
          <w:iCs/>
          <w:sz w:val="22"/>
          <w:szCs w:val="22"/>
        </w:rPr>
        <w:t xml:space="preserve">Почтовый адрес для направления заполненных бюллетеней для голосования: </w:t>
      </w:r>
      <w:r w:rsidRPr="00215DD0">
        <w:rPr>
          <w:b/>
          <w:bCs/>
          <w:iCs/>
          <w:sz w:val="22"/>
          <w:szCs w:val="22"/>
        </w:rPr>
        <w:t>188425, Ленинградская область, Волосовский район, деревня Чирковицы, д.33.</w:t>
      </w:r>
    </w:p>
    <w:p w14:paraId="26DD4903" w14:textId="77777777" w:rsidR="00D67E43" w:rsidRPr="00215DD0" w:rsidRDefault="00D67E43" w:rsidP="00D67E43">
      <w:pPr>
        <w:ind w:firstLine="708"/>
        <w:jc w:val="both"/>
        <w:rPr>
          <w:bCs/>
          <w:iCs/>
          <w:sz w:val="22"/>
          <w:szCs w:val="22"/>
        </w:rPr>
      </w:pPr>
    </w:p>
    <w:p w14:paraId="1246AF04" w14:textId="77777777" w:rsidR="00D67E43" w:rsidRPr="00215DD0" w:rsidRDefault="00D67E43" w:rsidP="00D67E43">
      <w:pPr>
        <w:ind w:firstLine="708"/>
        <w:jc w:val="both"/>
        <w:rPr>
          <w:b/>
          <w:sz w:val="22"/>
          <w:szCs w:val="22"/>
        </w:rPr>
      </w:pPr>
      <w:r w:rsidRPr="00215DD0">
        <w:rPr>
          <w:bCs/>
          <w:iCs/>
          <w:sz w:val="22"/>
          <w:szCs w:val="22"/>
        </w:rPr>
        <w:t xml:space="preserve">С информацией (материалами) обязательной для представления лицам, имеющим право на участие в годовом общем собрании акционеров Общества, в порядке подготовки к годовом общему собранию акционеров Общества, акционеры Общества могут ознакомиться </w:t>
      </w:r>
      <w:r w:rsidRPr="00215DD0">
        <w:rPr>
          <w:sz w:val="22"/>
          <w:szCs w:val="22"/>
        </w:rPr>
        <w:t xml:space="preserve">в период до даты окончания приема бюллетеней, </w:t>
      </w:r>
      <w:r w:rsidRPr="00215DD0">
        <w:rPr>
          <w:b/>
          <w:sz w:val="22"/>
          <w:szCs w:val="22"/>
        </w:rPr>
        <w:t xml:space="preserve">с 08.09.2020 по 27.09.2020 года в рабочие дни с 10 часов 00 минут до 16 часов 00 минут </w:t>
      </w:r>
      <w:r w:rsidRPr="00215DD0">
        <w:rPr>
          <w:sz w:val="22"/>
          <w:szCs w:val="22"/>
        </w:rPr>
        <w:t xml:space="preserve">в помещении по месту нахождения постоянно действующего исполнительного органа Общества по адресу: Ленинградская обл., Волосовский район, деревня Чирковицы, дом № 33. </w:t>
      </w:r>
    </w:p>
    <w:p w14:paraId="3CB4E566" w14:textId="77777777" w:rsidR="00D67E43" w:rsidRPr="00215DD0" w:rsidRDefault="00D67E43" w:rsidP="00D67E43">
      <w:pPr>
        <w:spacing w:before="120"/>
        <w:ind w:firstLine="708"/>
        <w:jc w:val="both"/>
        <w:rPr>
          <w:sz w:val="22"/>
          <w:szCs w:val="22"/>
        </w:rPr>
      </w:pPr>
      <w:r w:rsidRPr="00215DD0">
        <w:rPr>
          <w:sz w:val="22"/>
          <w:szCs w:val="22"/>
        </w:rPr>
        <w:t xml:space="preserve">Акционеры, являющиеся в совокупности владельцами не менее чем 2 процентов голосующих акций Общества, вправе внести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 </w:t>
      </w:r>
      <w:r w:rsidRPr="00215DD0">
        <w:rPr>
          <w:b/>
          <w:bCs/>
          <w:sz w:val="22"/>
          <w:szCs w:val="22"/>
        </w:rPr>
        <w:t>до 1 сентября 2020 года.</w:t>
      </w:r>
    </w:p>
    <w:p w14:paraId="02D155B2" w14:textId="77777777" w:rsidR="00D67E43" w:rsidRPr="00215DD0" w:rsidRDefault="00D67E43" w:rsidP="00D67E43">
      <w:pPr>
        <w:spacing w:line="360" w:lineRule="auto"/>
        <w:jc w:val="both"/>
        <w:rPr>
          <w:sz w:val="22"/>
          <w:szCs w:val="22"/>
        </w:rPr>
      </w:pPr>
    </w:p>
    <w:p w14:paraId="6A171487" w14:textId="0BBAAB4B" w:rsidR="002727E9" w:rsidRPr="00D67E43" w:rsidRDefault="00D67E43" w:rsidP="00D67E43">
      <w:pPr>
        <w:jc w:val="right"/>
      </w:pPr>
      <w:r w:rsidRPr="00215DD0">
        <w:rPr>
          <w:sz w:val="22"/>
          <w:szCs w:val="22"/>
        </w:rPr>
        <w:t>Совет директоров</w:t>
      </w:r>
      <w:r>
        <w:rPr>
          <w:sz w:val="22"/>
          <w:szCs w:val="22"/>
        </w:rPr>
        <w:t xml:space="preserve"> ОАО «Труд»</w:t>
      </w:r>
    </w:p>
    <w:sectPr w:rsidR="002727E9" w:rsidRPr="00D6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D3"/>
    <w:rsid w:val="002727E9"/>
    <w:rsid w:val="009442D3"/>
    <w:rsid w:val="00D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3107F"/>
  <w15:chartTrackingRefBased/>
  <w15:docId w15:val="{4DFDCD61-ED2E-4850-A1BD-CE9538B0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442D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44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Маркина</dc:creator>
  <cp:keywords/>
  <dc:description/>
  <cp:lastModifiedBy>Анастасия Маркина</cp:lastModifiedBy>
  <cp:revision>2</cp:revision>
  <dcterms:created xsi:type="dcterms:W3CDTF">2020-08-26T06:17:00Z</dcterms:created>
  <dcterms:modified xsi:type="dcterms:W3CDTF">2020-08-27T05:26:00Z</dcterms:modified>
</cp:coreProperties>
</file>